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</w:pPr>
    </w:p>
    <w:p w:rsidR="009962C3" w:rsidRPr="00EE54A1" w:rsidRDefault="00A56316" w:rsidP="009962C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hyperlink r:id="rId4" w:tooltip="Atvērt citā formātā" w:history="1">
        <w:r w:rsidR="009962C3" w:rsidRPr="00EE54A1">
          <w:rPr>
            <w:rFonts w:ascii="Times New Roman" w:eastAsia="Times New Roman" w:hAnsi="Times New Roman"/>
            <w:sz w:val="18"/>
            <w:szCs w:val="18"/>
            <w:lang w:val="lv-LV"/>
          </w:rPr>
          <w:t>11.</w:t>
        </w:r>
        <w:r w:rsidR="009962C3" w:rsidRPr="00EE54A1">
          <w:rPr>
            <w:rFonts w:ascii="Times New Roman" w:eastAsia="Times New Roman" w:hAnsi="Times New Roman"/>
            <w:sz w:val="18"/>
            <w:szCs w:val="18"/>
            <w:vertAlign w:val="superscript"/>
            <w:lang w:val="lv-LV"/>
          </w:rPr>
          <w:t>1</w:t>
        </w:r>
        <w:r w:rsidR="009962C3" w:rsidRPr="00EE54A1">
          <w:rPr>
            <w:rFonts w:ascii="Times New Roman" w:eastAsia="Times New Roman" w:hAnsi="Times New Roman"/>
            <w:sz w:val="18"/>
            <w:szCs w:val="18"/>
            <w:lang w:val="lv-LV"/>
          </w:rPr>
          <w:t xml:space="preserve"> pielikums</w:t>
        </w:r>
      </w:hyperlink>
      <w:r w:rsidR="009962C3" w:rsidRPr="00EE54A1">
        <w:rPr>
          <w:rFonts w:ascii="Times New Roman" w:eastAsia="Times New Roman" w:hAnsi="Times New Roman"/>
          <w:sz w:val="18"/>
          <w:szCs w:val="18"/>
          <w:lang w:val="lv-LV"/>
        </w:rPr>
        <w:br/>
        <w:t>Ministru kabineta</w:t>
      </w:r>
      <w:r w:rsidR="009962C3" w:rsidRPr="00EE54A1">
        <w:rPr>
          <w:rFonts w:ascii="Times New Roman" w:eastAsia="Times New Roman" w:hAnsi="Times New Roman"/>
          <w:sz w:val="18"/>
          <w:szCs w:val="18"/>
          <w:lang w:val="lv-LV"/>
        </w:rPr>
        <w:br/>
        <w:t>2015. gada 1. septembra</w:t>
      </w:r>
      <w:r w:rsidR="009962C3" w:rsidRPr="00EE54A1">
        <w:rPr>
          <w:rFonts w:ascii="Times New Roman" w:eastAsia="Times New Roman" w:hAnsi="Times New Roman"/>
          <w:sz w:val="18"/>
          <w:szCs w:val="18"/>
          <w:lang w:val="lv-LV"/>
        </w:rPr>
        <w:br/>
        <w:t>noteikumiem Nr. 506</w:t>
      </w:r>
      <w:bookmarkStart w:id="0" w:name="piel-721421"/>
      <w:bookmarkEnd w:id="0"/>
    </w:p>
    <w:p w:rsidR="009962C3" w:rsidRPr="009962C3" w:rsidRDefault="009962C3" w:rsidP="009962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9962C3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 xml:space="preserve">(Pielikums MK </w:t>
      </w:r>
      <w:r w:rsidRPr="00B6760B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>28.01.2020.</w:t>
      </w:r>
      <w:r w:rsidR="00B6760B" w:rsidRPr="00B6760B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 xml:space="preserve"> </w:t>
      </w:r>
      <w:r w:rsidRPr="009962C3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>noteikumu Nr. 60 redakcijā)</w:t>
      </w:r>
    </w:p>
    <w:p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</w:pPr>
      <w:r w:rsidRPr="00914B21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Iesniegums par mēslošanas līdzekļa un substrāta iekļaušanu bioloģiskajā lauksaimniecībā izmantojamo mēslošanas līdzekļu sarakstā</w:t>
      </w:r>
    </w:p>
    <w:p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5"/>
      </w:tblGrid>
      <w:tr w:rsidR="009962C3" w:rsidRPr="00B13068" w:rsidTr="00B13068">
        <w:tc>
          <w:tcPr>
            <w:tcW w:w="392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</w:p>
        </w:tc>
      </w:tr>
    </w:tbl>
    <w:p w:rsidR="009962C3" w:rsidRPr="00914B21" w:rsidRDefault="009962C3" w:rsidP="009962C3">
      <w:pPr>
        <w:tabs>
          <w:tab w:val="left" w:pos="1134"/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Cs/>
          <w:lang w:val="lv-LV" w:eastAsia="ar-SA"/>
        </w:rPr>
        <w:t xml:space="preserve">(diena) </w:t>
      </w:r>
      <w:r w:rsidRPr="00914B21">
        <w:rPr>
          <w:rFonts w:ascii="Times New Roman" w:eastAsia="Times New Roman" w:hAnsi="Times New Roman"/>
          <w:bCs/>
          <w:lang w:val="lv-LV" w:eastAsia="ar-SA"/>
        </w:rPr>
        <w:tab/>
        <w:t xml:space="preserve">(mēnesis) </w:t>
      </w:r>
      <w:r w:rsidRPr="00914B21">
        <w:rPr>
          <w:rFonts w:ascii="Times New Roman" w:eastAsia="Times New Roman" w:hAnsi="Times New Roman"/>
          <w:bCs/>
          <w:lang w:val="lv-LV" w:eastAsia="ar-SA"/>
        </w:rPr>
        <w:tab/>
        <w:t>(gads)</w:t>
      </w:r>
    </w:p>
    <w:p w:rsidR="009962C3" w:rsidRPr="00914B21" w:rsidRDefault="009962C3" w:rsidP="009962C3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/>
          <w:bCs/>
          <w:sz w:val="24"/>
          <w:szCs w:val="24"/>
          <w:lang w:val="lv-LV" w:eastAsia="ar-SA"/>
        </w:rPr>
        <w:t>I. Vispārīgā informācija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5785"/>
      </w:tblGrid>
      <w:tr w:rsidR="009962C3" w:rsidRPr="00B6760B" w:rsidTr="005821CC">
        <w:tc>
          <w:tcPr>
            <w:tcW w:w="3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C3" w:rsidRPr="00B13068" w:rsidRDefault="00914B21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>1</w:t>
            </w:r>
            <w:r w:rsidR="009962C3"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>. Iesniedzēja reģistrācijas</w:t>
            </w:r>
            <w:r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 xml:space="preserve"> n</w:t>
            </w:r>
            <w:r w:rsidR="009962C3"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 xml:space="preserve">umurs kompetentās institūcijas reģistrā </w:t>
            </w:r>
          </w:p>
        </w:tc>
        <w:tc>
          <w:tcPr>
            <w:tcW w:w="5785" w:type="dxa"/>
            <w:tcBorders>
              <w:left w:val="nil"/>
              <w:bottom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304"/>
              <w:gridCol w:w="303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9962C3" w:rsidRPr="00B6760B" w:rsidTr="00B13068">
              <w:tc>
                <w:tcPr>
                  <w:tcW w:w="304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</w:tr>
          </w:tbl>
          <w:p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6760B" w:rsidTr="005821CC">
        <w:tc>
          <w:tcPr>
            <w:tcW w:w="3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:rsidR="00B13068" w:rsidRPr="00B13068" w:rsidRDefault="00B13068" w:rsidP="00B13068">
      <w:pPr>
        <w:spacing w:after="0"/>
        <w:rPr>
          <w:vanish/>
        </w:rPr>
      </w:pPr>
    </w:p>
    <w:tbl>
      <w:tblPr>
        <w:tblW w:w="913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9"/>
        <w:gridCol w:w="2393"/>
      </w:tblGrid>
      <w:tr w:rsidR="009962C3" w:rsidRPr="00B13068" w:rsidTr="00B13068">
        <w:tc>
          <w:tcPr>
            <w:tcW w:w="9132" w:type="dxa"/>
            <w:gridSpan w:val="4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 Iesniedzējs:</w:t>
            </w:r>
          </w:p>
        </w:tc>
      </w:tr>
      <w:tr w:rsidR="009962C3" w:rsidRPr="00B13068" w:rsidTr="00B13068">
        <w:tc>
          <w:tcPr>
            <w:tcW w:w="2865" w:type="dxa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2.1. nosaukums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:rsidTr="00B13068">
        <w:tc>
          <w:tcPr>
            <w:tcW w:w="2865" w:type="dxa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2.2. juridiskā adrese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:rsidTr="00B13068">
        <w:tc>
          <w:tcPr>
            <w:tcW w:w="2865" w:type="dxa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faksa numurs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:rsidTr="00B13068">
        <w:tc>
          <w:tcPr>
            <w:tcW w:w="2865" w:type="dxa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e-pasta adrese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</w:tbl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3. Ziņas par personu, kas iesniedz iesniegumu: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val="lv-LV" w:eastAsia="ar-SA"/>
        </w:rPr>
      </w:pPr>
    </w:p>
    <w:tbl>
      <w:tblPr>
        <w:tblW w:w="9191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52"/>
        <w:gridCol w:w="1580"/>
        <w:gridCol w:w="414"/>
        <w:gridCol w:w="104"/>
        <w:gridCol w:w="297"/>
        <w:gridCol w:w="440"/>
        <w:gridCol w:w="413"/>
        <w:gridCol w:w="414"/>
        <w:gridCol w:w="401"/>
        <w:gridCol w:w="414"/>
        <w:gridCol w:w="440"/>
        <w:gridCol w:w="413"/>
        <w:gridCol w:w="414"/>
        <w:gridCol w:w="401"/>
        <w:gridCol w:w="491"/>
        <w:gridCol w:w="763"/>
        <w:gridCol w:w="62"/>
      </w:tblGrid>
      <w:tr w:rsidR="009962C3" w:rsidRPr="00B13068" w:rsidTr="00B13068">
        <w:tc>
          <w:tcPr>
            <w:tcW w:w="33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3.1. personas kods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c>
          <w:tcPr>
            <w:tcW w:w="1578" w:type="dxa"/>
            <w:shd w:val="clear" w:color="auto" w:fill="auto"/>
          </w:tcPr>
          <w:p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c>
          <w:tcPr>
            <w:tcW w:w="1578" w:type="dxa"/>
            <w:shd w:val="clear" w:color="auto" w:fill="auto"/>
          </w:tcPr>
          <w:p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c>
          <w:tcPr>
            <w:tcW w:w="9129" w:type="dxa"/>
            <w:gridSpan w:val="17"/>
            <w:shd w:val="clear" w:color="auto" w:fill="auto"/>
          </w:tcPr>
          <w:p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 personu apliecinošā dokumenta dati (aizpilda, ja nav personas koda):</w:t>
            </w:r>
          </w:p>
        </w:tc>
        <w:tc>
          <w:tcPr>
            <w:tcW w:w="62" w:type="dxa"/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c>
          <w:tcPr>
            <w:tcW w:w="3828" w:type="dxa"/>
            <w:gridSpan w:val="5"/>
            <w:shd w:val="clear" w:color="auto" w:fill="auto"/>
          </w:tcPr>
          <w:p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3.4.1. izdevējiestādes nosaukums</w:t>
            </w:r>
          </w:p>
        </w:tc>
        <w:tc>
          <w:tcPr>
            <w:tcW w:w="530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c>
          <w:tcPr>
            <w:tcW w:w="1730" w:type="dxa"/>
            <w:gridSpan w:val="2"/>
            <w:shd w:val="clear" w:color="auto" w:fill="auto"/>
          </w:tcPr>
          <w:p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3.4.2. numurs</w:t>
            </w:r>
          </w:p>
        </w:tc>
        <w:tc>
          <w:tcPr>
            <w:tcW w:w="739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c>
          <w:tcPr>
            <w:tcW w:w="3310" w:type="dxa"/>
            <w:gridSpan w:val="3"/>
            <w:shd w:val="clear" w:color="auto" w:fill="auto"/>
          </w:tcPr>
          <w:p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3.4.3. izsniegšanas datums</w:t>
            </w:r>
          </w:p>
        </w:tc>
        <w:tc>
          <w:tcPr>
            <w:tcW w:w="5819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</w:tbl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II. Informācija par mēslošanas līdzekli un substrātu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4. Mēslošanas līdzekļa vai substrāta nosaukums:</w:t>
      </w:r>
    </w:p>
    <w:p w:rsidR="00914B21" w:rsidRDefault="00914B21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4.1. oficiālais (ja ir)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4.2. tirdzniecības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5. Mēslošanas līdzekļa vai substrāta ražotājs:</w:t>
      </w:r>
    </w:p>
    <w:p w:rsidR="00914B21" w:rsidRDefault="00914B21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5.1. nosaukums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________________________________________________________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5.2. valsts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______________________________________________________________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 Bioloģiskās lauksaimniecības kompetentās iestādes, kontroles institūcijas vai kontroles organizācijas atzinums (ja tāds ir) par mēslošanas līdzekļa vai substrāta atbilstību izmantošanai bioloģiskajā lauksaimniecībā:</w:t>
      </w:r>
    </w:p>
    <w:p w:rsidR="00914B21" w:rsidRDefault="00914B21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6.1. iestādes nosaukums ______________________________________________________</w:t>
      </w:r>
    </w:p>
    <w:p w:rsidR="00AE5182" w:rsidRDefault="00AE5182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6.2. valsts</w:t>
      </w:r>
      <w:r w:rsidR="00AE5182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   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______________________________________________________________</w:t>
      </w:r>
    </w:p>
    <w:p w:rsidR="00AE5182" w:rsidRDefault="00AE5182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AE5182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6.3. atzinuma datums un derīguma termiņš (ja tāds ir)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_______________________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7. Mēslošanas līdzekļa vai substrāta statuss:</w:t>
      </w:r>
    </w:p>
    <w:p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val="lv-LV" w:eastAsia="ar-SA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281"/>
        <w:gridCol w:w="2255"/>
        <w:gridCol w:w="530"/>
        <w:gridCol w:w="3469"/>
        <w:gridCol w:w="55"/>
        <w:gridCol w:w="22"/>
      </w:tblGrid>
      <w:tr w:rsidR="009962C3" w:rsidRPr="00B13068" w:rsidTr="00B13068">
        <w:trPr>
          <w:gridAfter w:val="1"/>
          <w:wAfter w:w="22" w:type="dxa"/>
        </w:trPr>
        <w:tc>
          <w:tcPr>
            <w:tcW w:w="597" w:type="dxa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reģistrēts (reģistrācijas apliecības numurs)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6760B" w:rsidTr="00B13068">
        <w:trPr>
          <w:gridAfter w:val="1"/>
          <w:wAfter w:w="22" w:type="dxa"/>
        </w:trPr>
        <w:tc>
          <w:tcPr>
            <w:tcW w:w="597" w:type="dxa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7.2.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EK mēslošanas līdzekļu uzskaitē iekļauts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6760B" w:rsidTr="00B13068">
        <w:trPr>
          <w:gridAfter w:val="1"/>
          <w:wAfter w:w="22" w:type="dxa"/>
        </w:trPr>
        <w:tc>
          <w:tcPr>
            <w:tcW w:w="597" w:type="dxa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7.3.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paziņoto mēslošanas līdzekļu un substrātu sarakstā iekļauts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rPr>
          <w:gridAfter w:val="1"/>
          <w:wAfter w:w="22" w:type="dxa"/>
        </w:trPr>
        <w:tc>
          <w:tcPr>
            <w:tcW w:w="597" w:type="dxa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7.4.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atļauja tirdzniecībai (atļaujas Nr.)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878" w:type="dxa"/>
            <w:gridSpan w:val="2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:rsidR="009962C3" w:rsidRPr="00914B21" w:rsidRDefault="009962C3" w:rsidP="00B13068">
            <w:pPr>
              <w:suppressAutoHyphens/>
              <w:snapToGrid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13068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9209" w:type="dxa"/>
            <w:gridSpan w:val="7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8. Datums, kad samaksāts par pakalpojumu _________________________________________</w:t>
            </w:r>
          </w:p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77" w:type="dxa"/>
        </w:trPr>
        <w:tc>
          <w:tcPr>
            <w:tcW w:w="9132" w:type="dxa"/>
            <w:gridSpan w:val="5"/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Apliecinu, ka sniegtā informācija ir pareiza</w:t>
            </w:r>
          </w:p>
        </w:tc>
      </w:tr>
      <w:tr w:rsidR="009962C3" w:rsidRPr="00B13068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77" w:type="dxa"/>
          <w:trHeight w:val="450"/>
        </w:trPr>
        <w:tc>
          <w:tcPr>
            <w:tcW w:w="913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9962C3" w:rsidRPr="00914B21" w:rsidRDefault="009962C3" w:rsidP="00B13068">
            <w:pPr>
              <w:suppressAutoHyphens/>
              <w:spacing w:after="0" w:line="240" w:lineRule="auto"/>
              <w:rPr>
                <w:sz w:val="16"/>
                <w:szCs w:val="16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16"/>
                <w:szCs w:val="16"/>
                <w:lang w:val="lv-LV" w:eastAsia="ar-SA"/>
              </w:rPr>
              <w:t> </w:t>
            </w:r>
          </w:p>
        </w:tc>
      </w:tr>
      <w:tr w:rsidR="009962C3" w:rsidRPr="00B13068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77" w:type="dxa"/>
        </w:trPr>
        <w:tc>
          <w:tcPr>
            <w:tcW w:w="9132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9962C3" w:rsidRPr="00914B21" w:rsidRDefault="009962C3" w:rsidP="00A06A59">
            <w:pPr>
              <w:suppressAutoHyphens/>
              <w:spacing w:after="0" w:line="240" w:lineRule="auto"/>
              <w:rPr>
                <w:sz w:val="20"/>
                <w:szCs w:val="20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0"/>
                <w:szCs w:val="20"/>
                <w:lang w:val="lv-LV" w:eastAsia="ar-SA"/>
              </w:rPr>
              <w:t>(reģistrācijas iesnieguma iesniedzēja vārds, uzvārds un paraksts*)</w:t>
            </w:r>
          </w:p>
        </w:tc>
      </w:tr>
    </w:tbl>
    <w:p w:rsidR="009962C3" w:rsidRPr="00914B21" w:rsidRDefault="009962C3" w:rsidP="009962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 w:eastAsia="ar-SA"/>
        </w:rPr>
      </w:pPr>
    </w:p>
    <w:p w:rsidR="009962C3" w:rsidRPr="00914B21" w:rsidRDefault="009962C3" w:rsidP="009962C3">
      <w:pPr>
        <w:suppressAutoHyphens/>
        <w:spacing w:after="0" w:line="240" w:lineRule="auto"/>
        <w:ind w:firstLine="709"/>
        <w:jc w:val="both"/>
        <w:rPr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Piezīme. * Dokumenta rekvizītu "paraksts" neaizpilda, ja elektroniskais dokuments ir sagatavots atbilstoši normatīvajiem aktiem par elektronisko dokumentu noformēšanu.";</w:t>
      </w:r>
    </w:p>
    <w:p w:rsidR="006E45E9" w:rsidRPr="006E45E9" w:rsidRDefault="006E45E9" w:rsidP="009962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16"/>
          <w:szCs w:val="16"/>
          <w:lang w:val="lv-LV"/>
        </w:rPr>
      </w:pPr>
    </w:p>
    <w:sectPr w:rsidR="006E45E9" w:rsidRPr="006E45E9" w:rsidSect="005821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E9"/>
    <w:rsid w:val="001376CE"/>
    <w:rsid w:val="0024023F"/>
    <w:rsid w:val="00435ADD"/>
    <w:rsid w:val="00547CF6"/>
    <w:rsid w:val="005821CC"/>
    <w:rsid w:val="006E45E9"/>
    <w:rsid w:val="00914B21"/>
    <w:rsid w:val="009962C3"/>
    <w:rsid w:val="00A06A59"/>
    <w:rsid w:val="00A330AF"/>
    <w:rsid w:val="00A83C3C"/>
    <w:rsid w:val="00AE5182"/>
    <w:rsid w:val="00B13068"/>
    <w:rsid w:val="00B6760B"/>
    <w:rsid w:val="00CA3DD3"/>
    <w:rsid w:val="00CA6DE3"/>
    <w:rsid w:val="00E5033F"/>
    <w:rsid w:val="00E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D3CD"/>
  <w15:chartTrackingRefBased/>
  <w15:docId w15:val="{A2D86335-3A2D-42BF-ABE3-5A24B68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15/179/506/P11.1_31.01.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12" baseType="variant">
      <vt:variant>
        <vt:i4>983132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https://likumi.lv/ta/id/312260-grozijumi-ministru-kabineta-2015-gada-1-septembra-noteikumos-nr-506-meslosanas-lidzeklu-un-substratu-identifikacijas-kvalitates...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https://likumi.lv/wwwraksti/2015/179/506/P11.1_31.01.2020.DOCX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dc:description/>
  <cp:lastModifiedBy>Ina Karlivane</cp:lastModifiedBy>
  <cp:revision>1</cp:revision>
  <cp:lastPrinted>2020-09-25T12:15:00Z</cp:lastPrinted>
  <dcterms:created xsi:type="dcterms:W3CDTF">2025-03-11T09:24:00Z</dcterms:created>
  <dcterms:modified xsi:type="dcterms:W3CDTF">2025-03-11T09:24:00Z</dcterms:modified>
</cp:coreProperties>
</file>